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4891" w14:textId="77777777" w:rsidR="000478DA" w:rsidRPr="000478DA" w:rsidRDefault="000478DA" w:rsidP="000478DA">
      <w:pPr>
        <w:pStyle w:val="p1"/>
        <w:rPr>
          <w:sz w:val="28"/>
          <w:szCs w:val="28"/>
        </w:rPr>
      </w:pPr>
      <w:r w:rsidRPr="000478DA">
        <w:rPr>
          <w:b/>
          <w:bCs/>
          <w:sz w:val="28"/>
          <w:szCs w:val="28"/>
        </w:rPr>
        <w:t>HISTORY SOLVES THE MYSTERY</w:t>
      </w:r>
    </w:p>
    <w:p w14:paraId="4645C834" w14:textId="77777777" w:rsidR="000478DA" w:rsidRPr="000478DA" w:rsidRDefault="000478DA" w:rsidP="000478DA">
      <w:pPr>
        <w:pStyle w:val="p1"/>
        <w:rPr>
          <w:sz w:val="28"/>
          <w:szCs w:val="28"/>
        </w:rPr>
      </w:pPr>
      <w:r w:rsidRPr="000478DA">
        <w:rPr>
          <w:b/>
          <w:bCs/>
          <w:sz w:val="28"/>
          <w:szCs w:val="28"/>
        </w:rPr>
        <w:t>Introduction</w:t>
      </w:r>
    </w:p>
    <w:p w14:paraId="7E1E5172" w14:textId="77777777" w:rsidR="000478DA" w:rsidRPr="000478DA" w:rsidRDefault="000478DA" w:rsidP="000478DA">
      <w:pPr>
        <w:pStyle w:val="p1"/>
        <w:rPr>
          <w:sz w:val="28"/>
          <w:szCs w:val="28"/>
        </w:rPr>
      </w:pPr>
      <w:r w:rsidRPr="000478DA">
        <w:rPr>
          <w:sz w:val="28"/>
          <w:szCs w:val="28"/>
        </w:rPr>
        <w:t>By Eleanor Laser, PhD</w:t>
      </w:r>
    </w:p>
    <w:p w14:paraId="2CDB0764" w14:textId="77777777" w:rsidR="000478DA" w:rsidRPr="000478DA" w:rsidRDefault="000478DA" w:rsidP="000478DA">
      <w:pPr>
        <w:pStyle w:val="p1"/>
        <w:rPr>
          <w:sz w:val="28"/>
          <w:szCs w:val="28"/>
        </w:rPr>
      </w:pPr>
    </w:p>
    <w:p w14:paraId="38967D22" w14:textId="77777777" w:rsidR="000478DA" w:rsidRPr="000478DA" w:rsidRDefault="000478DA" w:rsidP="000478DA">
      <w:pPr>
        <w:pStyle w:val="p1"/>
        <w:rPr>
          <w:sz w:val="28"/>
          <w:szCs w:val="28"/>
        </w:rPr>
      </w:pPr>
    </w:p>
    <w:p w14:paraId="504FE7CF" w14:textId="7C806216" w:rsidR="000478DA" w:rsidRPr="000478DA" w:rsidRDefault="000478DA" w:rsidP="000478DA">
      <w:pPr>
        <w:pStyle w:val="p1"/>
        <w:rPr>
          <w:sz w:val="28"/>
          <w:szCs w:val="28"/>
        </w:rPr>
      </w:pPr>
      <w:r w:rsidRPr="000478DA">
        <w:rPr>
          <w:sz w:val="28"/>
          <w:szCs w:val="28"/>
        </w:rPr>
        <w:t>Welcome. This book is about two foundational concepts that have</w:t>
      </w:r>
      <w:r w:rsidRPr="000478DA">
        <w:rPr>
          <w:sz w:val="28"/>
          <w:szCs w:val="28"/>
        </w:rPr>
        <w:t xml:space="preserve"> </w:t>
      </w:r>
      <w:r w:rsidRPr="000478DA">
        <w:rPr>
          <w:sz w:val="28"/>
          <w:szCs w:val="28"/>
        </w:rPr>
        <w:t>guided my clinical work for decades—principles tha</w:t>
      </w:r>
      <w:r w:rsidRPr="000478DA">
        <w:rPr>
          <w:sz w:val="28"/>
          <w:szCs w:val="28"/>
        </w:rPr>
        <w:t>t</w:t>
      </w:r>
      <w:r w:rsidRPr="000478DA">
        <w:rPr>
          <w:sz w:val="28"/>
          <w:szCs w:val="28"/>
        </w:rPr>
        <w:t xml:space="preserve"> consistently</w:t>
      </w:r>
      <w:r w:rsidRPr="000478DA">
        <w:rPr>
          <w:sz w:val="28"/>
          <w:szCs w:val="28"/>
        </w:rPr>
        <w:t xml:space="preserve"> </w:t>
      </w:r>
      <w:r w:rsidRPr="000478DA">
        <w:rPr>
          <w:sz w:val="28"/>
          <w:szCs w:val="28"/>
        </w:rPr>
        <w:t>emerge in the cases presented here. These concepts are more than</w:t>
      </w:r>
      <w:r w:rsidRPr="000478DA">
        <w:rPr>
          <w:sz w:val="28"/>
          <w:szCs w:val="28"/>
        </w:rPr>
        <w:t xml:space="preserve"> </w:t>
      </w:r>
      <w:r w:rsidRPr="000478DA">
        <w:rPr>
          <w:sz w:val="28"/>
          <w:szCs w:val="28"/>
        </w:rPr>
        <w:t>techniques; they are philosophies of healing. They form the guiding light</w:t>
      </w:r>
      <w:r w:rsidRPr="000478DA">
        <w:rPr>
          <w:sz w:val="28"/>
          <w:szCs w:val="28"/>
        </w:rPr>
        <w:t xml:space="preserve"> </w:t>
      </w:r>
      <w:r w:rsidRPr="000478DA">
        <w:rPr>
          <w:sz w:val="28"/>
          <w:szCs w:val="28"/>
        </w:rPr>
        <w:t>of my practice and have helped my patients resolve complex issues with</w:t>
      </w:r>
      <w:r w:rsidRPr="000478DA">
        <w:rPr>
          <w:sz w:val="28"/>
          <w:szCs w:val="28"/>
        </w:rPr>
        <w:t xml:space="preserve"> </w:t>
      </w:r>
      <w:r w:rsidRPr="000478DA">
        <w:rPr>
          <w:sz w:val="28"/>
          <w:szCs w:val="28"/>
        </w:rPr>
        <w:t>clarity and surprising efficiency.</w:t>
      </w:r>
    </w:p>
    <w:p w14:paraId="1B15776B" w14:textId="77777777" w:rsidR="000478DA" w:rsidRPr="000478DA" w:rsidRDefault="000478DA" w:rsidP="000478DA">
      <w:pPr>
        <w:pStyle w:val="p1"/>
        <w:rPr>
          <w:sz w:val="28"/>
          <w:szCs w:val="28"/>
        </w:rPr>
      </w:pPr>
    </w:p>
    <w:p w14:paraId="1F94F295" w14:textId="77777777" w:rsidR="000478DA" w:rsidRPr="000478DA" w:rsidRDefault="000478DA" w:rsidP="000478DA">
      <w:pPr>
        <w:pStyle w:val="p1"/>
        <w:rPr>
          <w:sz w:val="28"/>
          <w:szCs w:val="28"/>
        </w:rPr>
      </w:pPr>
    </w:p>
    <w:p w14:paraId="797143D7" w14:textId="0EDBE510" w:rsidR="000478DA" w:rsidRPr="000478DA" w:rsidRDefault="000478DA" w:rsidP="000478DA">
      <w:pPr>
        <w:pStyle w:val="p1"/>
        <w:rPr>
          <w:sz w:val="28"/>
          <w:szCs w:val="28"/>
        </w:rPr>
      </w:pPr>
      <w:r w:rsidRPr="000478DA">
        <w:rPr>
          <w:sz w:val="28"/>
          <w:szCs w:val="28"/>
        </w:rPr>
        <w:t>The first is the principle of “Utilization”, a term coined by Dr. Milton H.</w:t>
      </w:r>
      <w:r w:rsidRPr="000478DA">
        <w:rPr>
          <w:sz w:val="28"/>
          <w:szCs w:val="28"/>
        </w:rPr>
        <w:t xml:space="preserve"> </w:t>
      </w:r>
      <w:r w:rsidRPr="000478DA">
        <w:rPr>
          <w:sz w:val="28"/>
          <w:szCs w:val="28"/>
        </w:rPr>
        <w:t>Erickson, the pioneer of modern hypnotherapy. Utilization is the art of</w:t>
      </w:r>
      <w:r w:rsidRPr="000478DA">
        <w:rPr>
          <w:sz w:val="28"/>
          <w:szCs w:val="28"/>
        </w:rPr>
        <w:t xml:space="preserve"> </w:t>
      </w:r>
      <w:r w:rsidRPr="000478DA">
        <w:rPr>
          <w:sz w:val="28"/>
          <w:szCs w:val="28"/>
        </w:rPr>
        <w:t>working with exactly what the patient brings—be it a symptom, a belief,</w:t>
      </w:r>
      <w:r w:rsidRPr="000478DA">
        <w:rPr>
          <w:sz w:val="28"/>
          <w:szCs w:val="28"/>
        </w:rPr>
        <w:t xml:space="preserve"> </w:t>
      </w:r>
      <w:r w:rsidRPr="000478DA">
        <w:rPr>
          <w:sz w:val="28"/>
          <w:szCs w:val="28"/>
        </w:rPr>
        <w:t>a behavior, or even resistance—and transforming it into a therapeutic</w:t>
      </w:r>
      <w:r w:rsidRPr="000478DA">
        <w:rPr>
          <w:sz w:val="28"/>
          <w:szCs w:val="28"/>
        </w:rPr>
        <w:t xml:space="preserve"> </w:t>
      </w:r>
      <w:r w:rsidRPr="000478DA">
        <w:rPr>
          <w:sz w:val="28"/>
          <w:szCs w:val="28"/>
        </w:rPr>
        <w:t>asset. Nothing is dismissed or pathologized. Instead, the clinician learns</w:t>
      </w:r>
      <w:r w:rsidRPr="000478DA">
        <w:rPr>
          <w:sz w:val="28"/>
          <w:szCs w:val="28"/>
        </w:rPr>
        <w:t xml:space="preserve"> </w:t>
      </w:r>
      <w:r w:rsidRPr="000478DA">
        <w:rPr>
          <w:sz w:val="28"/>
          <w:szCs w:val="28"/>
        </w:rPr>
        <w:t>to utilize the patient’s own language, worldview, and inner resources as</w:t>
      </w:r>
      <w:r w:rsidRPr="000478DA">
        <w:rPr>
          <w:sz w:val="28"/>
          <w:szCs w:val="28"/>
        </w:rPr>
        <w:t xml:space="preserve"> </w:t>
      </w:r>
      <w:r w:rsidRPr="000478DA">
        <w:rPr>
          <w:sz w:val="28"/>
          <w:szCs w:val="28"/>
        </w:rPr>
        <w:t>tools for healing. It is a deeply respectful approach that honors the</w:t>
      </w:r>
      <w:r w:rsidRPr="000478DA">
        <w:rPr>
          <w:sz w:val="28"/>
          <w:szCs w:val="28"/>
        </w:rPr>
        <w:t xml:space="preserve"> </w:t>
      </w:r>
      <w:r w:rsidRPr="000478DA">
        <w:rPr>
          <w:sz w:val="28"/>
          <w:szCs w:val="28"/>
        </w:rPr>
        <w:t>uniqueness of each individual.</w:t>
      </w:r>
    </w:p>
    <w:p w14:paraId="03E1CBD0" w14:textId="77777777" w:rsidR="000478DA" w:rsidRPr="000478DA" w:rsidRDefault="000478DA" w:rsidP="000478DA">
      <w:pPr>
        <w:pStyle w:val="p1"/>
        <w:rPr>
          <w:sz w:val="28"/>
          <w:szCs w:val="28"/>
        </w:rPr>
      </w:pPr>
    </w:p>
    <w:p w14:paraId="0B9793C4" w14:textId="48095367" w:rsidR="000478DA" w:rsidRPr="000478DA" w:rsidRDefault="000478DA" w:rsidP="000478DA">
      <w:pPr>
        <w:pStyle w:val="p1"/>
        <w:rPr>
          <w:sz w:val="28"/>
          <w:szCs w:val="28"/>
        </w:rPr>
      </w:pPr>
      <w:r w:rsidRPr="000478DA">
        <w:rPr>
          <w:sz w:val="28"/>
          <w:szCs w:val="28"/>
        </w:rPr>
        <w:t>While reading through the case studies, you may notice the letter U</w:t>
      </w:r>
      <w:r w:rsidRPr="000478DA">
        <w:rPr>
          <w:sz w:val="28"/>
          <w:szCs w:val="28"/>
        </w:rPr>
        <w:t xml:space="preserve"> </w:t>
      </w:r>
      <w:r w:rsidRPr="000478DA">
        <w:rPr>
          <w:sz w:val="28"/>
          <w:szCs w:val="28"/>
        </w:rPr>
        <w:t>marked with an asterisk. This symbol is used to highlight the concept of</w:t>
      </w:r>
      <w:r w:rsidRPr="000478DA">
        <w:rPr>
          <w:sz w:val="28"/>
          <w:szCs w:val="28"/>
        </w:rPr>
        <w:t xml:space="preserve"> </w:t>
      </w:r>
      <w:r w:rsidRPr="000478DA">
        <w:rPr>
          <w:sz w:val="28"/>
          <w:szCs w:val="28"/>
        </w:rPr>
        <w:t>utilization as it applies to that particular case. Its presence is intended to</w:t>
      </w:r>
      <w:r w:rsidRPr="000478DA">
        <w:rPr>
          <w:sz w:val="28"/>
          <w:szCs w:val="28"/>
        </w:rPr>
        <w:t xml:space="preserve"> </w:t>
      </w:r>
      <w:r w:rsidRPr="000478DA">
        <w:rPr>
          <w:sz w:val="28"/>
          <w:szCs w:val="28"/>
        </w:rPr>
        <w:t>draw your attention to moments where the principle of utilization is at</w:t>
      </w:r>
      <w:r w:rsidRPr="000478DA">
        <w:rPr>
          <w:sz w:val="28"/>
          <w:szCs w:val="28"/>
        </w:rPr>
        <w:t xml:space="preserve"> </w:t>
      </w:r>
      <w:r w:rsidRPr="000478DA">
        <w:rPr>
          <w:sz w:val="28"/>
          <w:szCs w:val="28"/>
        </w:rPr>
        <w:t>work, allowing you to more clearly recognize how it is applied in</w:t>
      </w:r>
      <w:r w:rsidRPr="000478DA">
        <w:rPr>
          <w:sz w:val="28"/>
          <w:szCs w:val="28"/>
        </w:rPr>
        <w:t xml:space="preserve"> </w:t>
      </w:r>
      <w:r w:rsidRPr="000478DA">
        <w:rPr>
          <w:sz w:val="28"/>
          <w:szCs w:val="28"/>
        </w:rPr>
        <w:t>practice and how it serves as a guiding tool in the therapeutic process.</w:t>
      </w:r>
    </w:p>
    <w:p w14:paraId="3F808FB1" w14:textId="77777777" w:rsidR="000478DA" w:rsidRPr="000478DA" w:rsidRDefault="000478DA" w:rsidP="000478DA">
      <w:pPr>
        <w:pStyle w:val="p1"/>
        <w:rPr>
          <w:sz w:val="28"/>
          <w:szCs w:val="28"/>
        </w:rPr>
      </w:pPr>
    </w:p>
    <w:p w14:paraId="5D37C9B7" w14:textId="73A335AD" w:rsidR="000478DA" w:rsidRPr="000478DA" w:rsidRDefault="000478DA" w:rsidP="000478DA">
      <w:pPr>
        <w:pStyle w:val="p1"/>
        <w:rPr>
          <w:sz w:val="28"/>
          <w:szCs w:val="28"/>
        </w:rPr>
      </w:pPr>
      <w:r w:rsidRPr="000478DA">
        <w:rPr>
          <w:sz w:val="28"/>
          <w:szCs w:val="28"/>
        </w:rPr>
        <w:t>The second concept is what Dr. Rudolf Dreikurs, my professor and</w:t>
      </w:r>
      <w:r w:rsidRPr="000478DA">
        <w:rPr>
          <w:sz w:val="28"/>
          <w:szCs w:val="28"/>
        </w:rPr>
        <w:t xml:space="preserve"> </w:t>
      </w:r>
      <w:r w:rsidRPr="000478DA">
        <w:rPr>
          <w:sz w:val="28"/>
          <w:szCs w:val="28"/>
        </w:rPr>
        <w:t>mentor, called “Listening with the third ear”. Trained in the Adlerian</w:t>
      </w:r>
      <w:r w:rsidRPr="000478DA">
        <w:rPr>
          <w:sz w:val="28"/>
          <w:szCs w:val="28"/>
        </w:rPr>
        <w:t xml:space="preserve"> </w:t>
      </w:r>
      <w:r w:rsidRPr="000478DA">
        <w:rPr>
          <w:sz w:val="28"/>
          <w:szCs w:val="28"/>
        </w:rPr>
        <w:t>tradition, Dreikurs emphasized that real listening goes beyond content. It</w:t>
      </w:r>
      <w:r w:rsidRPr="000478DA">
        <w:rPr>
          <w:sz w:val="28"/>
          <w:szCs w:val="28"/>
        </w:rPr>
        <w:t xml:space="preserve"> </w:t>
      </w:r>
      <w:r w:rsidRPr="000478DA">
        <w:rPr>
          <w:sz w:val="28"/>
          <w:szCs w:val="28"/>
        </w:rPr>
        <w:t>means hearing what is not said—tuning into tone, emotional nuance,</w:t>
      </w:r>
      <w:r w:rsidRPr="000478DA">
        <w:rPr>
          <w:sz w:val="28"/>
          <w:szCs w:val="28"/>
        </w:rPr>
        <w:t xml:space="preserve"> </w:t>
      </w:r>
      <w:r w:rsidRPr="000478DA">
        <w:rPr>
          <w:sz w:val="28"/>
          <w:szCs w:val="28"/>
        </w:rPr>
        <w:t>implicit meaning, and the unspoken story beneath the words. He would</w:t>
      </w:r>
      <w:r w:rsidRPr="000478DA">
        <w:rPr>
          <w:sz w:val="28"/>
          <w:szCs w:val="28"/>
        </w:rPr>
        <w:t xml:space="preserve"> </w:t>
      </w:r>
      <w:r w:rsidRPr="000478DA">
        <w:rPr>
          <w:sz w:val="28"/>
          <w:szCs w:val="28"/>
        </w:rPr>
        <w:t>often say in his Viennese accent, “You must “Listen with a third ear,</w:t>
      </w:r>
      <w:r w:rsidRPr="000478DA">
        <w:rPr>
          <w:sz w:val="28"/>
          <w:szCs w:val="28"/>
        </w:rPr>
        <w:t xml:space="preserve"> </w:t>
      </w:r>
      <w:r w:rsidRPr="000478DA">
        <w:rPr>
          <w:sz w:val="28"/>
          <w:szCs w:val="28"/>
        </w:rPr>
        <w:t>ya!” This form of listening invites a deeper connection and often reveals</w:t>
      </w:r>
      <w:r w:rsidRPr="000478DA">
        <w:rPr>
          <w:sz w:val="28"/>
          <w:szCs w:val="28"/>
        </w:rPr>
        <w:t xml:space="preserve"> </w:t>
      </w:r>
      <w:r w:rsidRPr="000478DA">
        <w:rPr>
          <w:sz w:val="28"/>
          <w:szCs w:val="28"/>
        </w:rPr>
        <w:t>the true source of suffering or resistance. This form of intense listening.</w:t>
      </w:r>
      <w:r w:rsidRPr="000478DA">
        <w:rPr>
          <w:sz w:val="28"/>
          <w:szCs w:val="28"/>
        </w:rPr>
        <w:t xml:space="preserve"> </w:t>
      </w:r>
    </w:p>
    <w:p w14:paraId="4D0DBAE8" w14:textId="77777777" w:rsidR="000478DA" w:rsidRPr="000478DA" w:rsidRDefault="000478DA" w:rsidP="000478DA">
      <w:pPr>
        <w:pStyle w:val="p1"/>
        <w:rPr>
          <w:sz w:val="28"/>
          <w:szCs w:val="28"/>
        </w:rPr>
      </w:pPr>
    </w:p>
    <w:p w14:paraId="20F6D81E" w14:textId="00A61A43" w:rsidR="000478DA" w:rsidRPr="000478DA" w:rsidRDefault="000478DA" w:rsidP="000478DA">
      <w:pPr>
        <w:pStyle w:val="p1"/>
        <w:rPr>
          <w:sz w:val="28"/>
          <w:szCs w:val="28"/>
        </w:rPr>
      </w:pPr>
      <w:r w:rsidRPr="000478DA">
        <w:rPr>
          <w:sz w:val="28"/>
          <w:szCs w:val="28"/>
        </w:rPr>
        <w:t>Together, utilization and third-ear listening have shaped how I practice</w:t>
      </w:r>
      <w:r w:rsidRPr="000478DA">
        <w:rPr>
          <w:sz w:val="28"/>
          <w:szCs w:val="28"/>
        </w:rPr>
        <w:t xml:space="preserve"> </w:t>
      </w:r>
      <w:r w:rsidRPr="000478DA">
        <w:rPr>
          <w:sz w:val="28"/>
          <w:szCs w:val="28"/>
        </w:rPr>
        <w:t>medical hypnosis. They are not abstract theories, but living, breathing</w:t>
      </w:r>
      <w:r w:rsidRPr="000478DA">
        <w:rPr>
          <w:sz w:val="28"/>
          <w:szCs w:val="28"/>
        </w:rPr>
        <w:t xml:space="preserve"> </w:t>
      </w:r>
      <w:r w:rsidRPr="000478DA">
        <w:rPr>
          <w:sz w:val="28"/>
          <w:szCs w:val="28"/>
        </w:rPr>
        <w:t>practices that unfold in real-time—especially when sitting across from</w:t>
      </w:r>
      <w:r w:rsidRPr="000478DA">
        <w:rPr>
          <w:sz w:val="28"/>
          <w:szCs w:val="28"/>
        </w:rPr>
        <w:t xml:space="preserve"> </w:t>
      </w:r>
      <w:r w:rsidRPr="000478DA">
        <w:rPr>
          <w:sz w:val="28"/>
          <w:szCs w:val="28"/>
        </w:rPr>
        <w:t>someone in pain, fear, or confusion. These two approaches transform</w:t>
      </w:r>
      <w:r w:rsidRPr="000478DA">
        <w:rPr>
          <w:sz w:val="28"/>
          <w:szCs w:val="28"/>
        </w:rPr>
        <w:t xml:space="preserve"> </w:t>
      </w:r>
      <w:r w:rsidRPr="000478DA">
        <w:rPr>
          <w:sz w:val="28"/>
          <w:szCs w:val="28"/>
        </w:rPr>
        <w:t>therapy room a process of instruction into a shared journey of discovery.</w:t>
      </w:r>
      <w:r w:rsidR="00F35AB6">
        <w:rPr>
          <w:sz w:val="28"/>
          <w:szCs w:val="28"/>
        </w:rPr>
        <w:t xml:space="preserve"> </w:t>
      </w:r>
      <w:r w:rsidRPr="000478DA">
        <w:rPr>
          <w:sz w:val="28"/>
          <w:szCs w:val="28"/>
        </w:rPr>
        <w:t>There is one more guiding influence I must acknowledge—my father,</w:t>
      </w:r>
      <w:r w:rsidRPr="000478DA">
        <w:rPr>
          <w:sz w:val="28"/>
          <w:szCs w:val="28"/>
        </w:rPr>
        <w:t xml:space="preserve"> </w:t>
      </w:r>
      <w:r w:rsidRPr="000478DA">
        <w:rPr>
          <w:sz w:val="28"/>
          <w:szCs w:val="28"/>
        </w:rPr>
        <w:t>Dr. Mitchell Nechtow, who was both a gifted physician and my greatest</w:t>
      </w:r>
      <w:r w:rsidRPr="000478DA">
        <w:rPr>
          <w:sz w:val="28"/>
          <w:szCs w:val="28"/>
        </w:rPr>
        <w:t xml:space="preserve"> </w:t>
      </w:r>
      <w:r w:rsidRPr="000478DA">
        <w:rPr>
          <w:sz w:val="28"/>
          <w:szCs w:val="28"/>
        </w:rPr>
        <w:t>mentor. A year before his passing at age 58, he began studying hypnosis</w:t>
      </w:r>
      <w:r w:rsidRPr="000478DA">
        <w:rPr>
          <w:sz w:val="28"/>
          <w:szCs w:val="28"/>
        </w:rPr>
        <w:t xml:space="preserve"> </w:t>
      </w:r>
      <w:r w:rsidRPr="000478DA">
        <w:rPr>
          <w:sz w:val="28"/>
          <w:szCs w:val="28"/>
        </w:rPr>
        <w:t>himself. Throughout my life, he taught me not only through science and</w:t>
      </w:r>
      <w:r w:rsidRPr="000478DA">
        <w:rPr>
          <w:sz w:val="28"/>
          <w:szCs w:val="28"/>
        </w:rPr>
        <w:t xml:space="preserve"> </w:t>
      </w:r>
      <w:r w:rsidRPr="000478DA">
        <w:rPr>
          <w:sz w:val="28"/>
          <w:szCs w:val="28"/>
        </w:rPr>
        <w:t>medicine, but through stories—one of which became a defining lesson in</w:t>
      </w:r>
      <w:r w:rsidRPr="000478DA">
        <w:rPr>
          <w:sz w:val="28"/>
          <w:szCs w:val="28"/>
        </w:rPr>
        <w:t xml:space="preserve"> </w:t>
      </w:r>
      <w:r w:rsidRPr="000478DA">
        <w:rPr>
          <w:sz w:val="28"/>
          <w:szCs w:val="28"/>
        </w:rPr>
        <w:t>humility:</w:t>
      </w:r>
    </w:p>
    <w:p w14:paraId="45AD02F2" w14:textId="77777777" w:rsidR="000478DA" w:rsidRPr="000478DA" w:rsidRDefault="000478DA" w:rsidP="000478DA">
      <w:pPr>
        <w:pStyle w:val="p1"/>
        <w:rPr>
          <w:sz w:val="28"/>
          <w:szCs w:val="28"/>
        </w:rPr>
      </w:pPr>
    </w:p>
    <w:p w14:paraId="58E4F02E" w14:textId="4DAAB269" w:rsidR="000478DA" w:rsidRPr="000478DA" w:rsidRDefault="000478DA" w:rsidP="000478DA">
      <w:pPr>
        <w:pStyle w:val="p2"/>
        <w:rPr>
          <w:sz w:val="28"/>
          <w:szCs w:val="28"/>
        </w:rPr>
      </w:pPr>
      <w:r w:rsidRPr="000478DA">
        <w:rPr>
          <w:sz w:val="28"/>
          <w:szCs w:val="28"/>
        </w:rPr>
        <w:t>Two friends, who hadn’t seen each other in fifty years, met on the street.</w:t>
      </w:r>
      <w:r w:rsidRPr="000478DA">
        <w:rPr>
          <w:sz w:val="28"/>
          <w:szCs w:val="28"/>
        </w:rPr>
        <w:t xml:space="preserve"> </w:t>
      </w:r>
      <w:r w:rsidRPr="000478DA">
        <w:rPr>
          <w:sz w:val="28"/>
          <w:szCs w:val="28"/>
        </w:rPr>
        <w:t>One looked successful—well-dressed, confident, elegant. The other</w:t>
      </w:r>
      <w:r w:rsidRPr="000478DA">
        <w:rPr>
          <w:sz w:val="28"/>
          <w:szCs w:val="28"/>
        </w:rPr>
        <w:t xml:space="preserve"> </w:t>
      </w:r>
      <w:r w:rsidRPr="000478DA">
        <w:rPr>
          <w:sz w:val="28"/>
          <w:szCs w:val="28"/>
        </w:rPr>
        <w:t>appeared disheveled, almost like a hobo. The disheveled man said, “Yo</w:t>
      </w:r>
      <w:r w:rsidRPr="000478DA">
        <w:rPr>
          <w:sz w:val="28"/>
          <w:szCs w:val="28"/>
        </w:rPr>
        <w:t xml:space="preserve">u </w:t>
      </w:r>
      <w:r w:rsidRPr="000478DA">
        <w:rPr>
          <w:sz w:val="28"/>
          <w:szCs w:val="28"/>
        </w:rPr>
        <w:t>look very prosperous.” The successful one replied, “Yes—but I have a</w:t>
      </w:r>
      <w:r w:rsidRPr="000478DA">
        <w:rPr>
          <w:sz w:val="28"/>
          <w:szCs w:val="28"/>
        </w:rPr>
        <w:t xml:space="preserve"> </w:t>
      </w:r>
      <w:r w:rsidRPr="000478DA">
        <w:rPr>
          <w:sz w:val="28"/>
          <w:szCs w:val="28"/>
        </w:rPr>
        <w:t>terrible toothache.”</w:t>
      </w:r>
    </w:p>
    <w:p w14:paraId="28EAA009" w14:textId="77777777" w:rsidR="000478DA" w:rsidRPr="000478DA" w:rsidRDefault="000478DA" w:rsidP="000478DA">
      <w:pPr>
        <w:pStyle w:val="p2"/>
        <w:rPr>
          <w:sz w:val="28"/>
          <w:szCs w:val="28"/>
        </w:rPr>
      </w:pPr>
    </w:p>
    <w:p w14:paraId="00014DAC" w14:textId="38AE8443" w:rsidR="000478DA" w:rsidRPr="000478DA" w:rsidRDefault="000478DA" w:rsidP="000478DA">
      <w:pPr>
        <w:pStyle w:val="p1"/>
        <w:rPr>
          <w:sz w:val="28"/>
          <w:szCs w:val="28"/>
        </w:rPr>
      </w:pPr>
      <w:r w:rsidRPr="000478DA">
        <w:rPr>
          <w:sz w:val="28"/>
          <w:szCs w:val="28"/>
        </w:rPr>
        <w:t>That simple exchange revealed a profound truth my father wanted me</w:t>
      </w:r>
      <w:r w:rsidRPr="000478DA">
        <w:rPr>
          <w:sz w:val="28"/>
          <w:szCs w:val="28"/>
        </w:rPr>
        <w:t xml:space="preserve"> </w:t>
      </w:r>
      <w:r w:rsidRPr="000478DA">
        <w:rPr>
          <w:sz w:val="28"/>
          <w:szCs w:val="28"/>
        </w:rPr>
        <w:t xml:space="preserve">never to </w:t>
      </w:r>
      <w:r w:rsidRPr="000478DA">
        <w:rPr>
          <w:sz w:val="28"/>
          <w:szCs w:val="28"/>
        </w:rPr>
        <w:t>forget</w:t>
      </w:r>
      <w:r w:rsidRPr="000478DA">
        <w:rPr>
          <w:sz w:val="28"/>
          <w:szCs w:val="28"/>
        </w:rPr>
        <w:t xml:space="preserve"> everyone suffers, no matter how they appear. No one is</w:t>
      </w:r>
      <w:r w:rsidRPr="000478DA">
        <w:rPr>
          <w:sz w:val="28"/>
          <w:szCs w:val="28"/>
        </w:rPr>
        <w:t xml:space="preserve"> </w:t>
      </w:r>
      <w:r w:rsidRPr="000478DA">
        <w:rPr>
          <w:sz w:val="28"/>
          <w:szCs w:val="28"/>
        </w:rPr>
        <w:t>above pain. And so, the work must always be grounded in humility</w:t>
      </w:r>
      <w:r w:rsidRPr="000478DA">
        <w:rPr>
          <w:sz w:val="28"/>
          <w:szCs w:val="28"/>
        </w:rPr>
        <w:t xml:space="preserve">. </w:t>
      </w:r>
      <w:r w:rsidRPr="000478DA">
        <w:rPr>
          <w:sz w:val="28"/>
          <w:szCs w:val="28"/>
        </w:rPr>
        <w:t>Healing happens not through power or performance, but through</w:t>
      </w:r>
      <w:r w:rsidRPr="000478DA">
        <w:rPr>
          <w:sz w:val="28"/>
          <w:szCs w:val="28"/>
        </w:rPr>
        <w:t xml:space="preserve"> </w:t>
      </w:r>
      <w:r w:rsidRPr="000478DA">
        <w:rPr>
          <w:sz w:val="28"/>
          <w:szCs w:val="28"/>
        </w:rPr>
        <w:t>presence, curiosity, and kindness.</w:t>
      </w:r>
    </w:p>
    <w:p w14:paraId="57FF239D" w14:textId="77777777" w:rsidR="000478DA" w:rsidRPr="000478DA" w:rsidRDefault="000478DA" w:rsidP="000478DA">
      <w:pPr>
        <w:pStyle w:val="p1"/>
        <w:rPr>
          <w:sz w:val="28"/>
          <w:szCs w:val="28"/>
        </w:rPr>
      </w:pPr>
    </w:p>
    <w:p w14:paraId="3FB6724A" w14:textId="771BD49A" w:rsidR="000478DA" w:rsidRPr="00F35AB6" w:rsidRDefault="000478DA" w:rsidP="00F35AB6">
      <w:pPr>
        <w:pStyle w:val="NormalWeb"/>
        <w:spacing w:before="0" w:beforeAutospacing="0" w:after="180" w:afterAutospacing="0"/>
        <w:rPr>
          <w:color w:val="000000"/>
          <w:sz w:val="29"/>
          <w:szCs w:val="29"/>
        </w:rPr>
      </w:pPr>
      <w:r w:rsidRPr="000478DA">
        <w:rPr>
          <w:color w:val="000000"/>
          <w:sz w:val="28"/>
          <w:szCs w:val="28"/>
        </w:rPr>
        <w:t>I am proud that my book, Patience Sedation Without Medication, now stands on the same shelf as the works of my father, Dr. Mitchell Nechtow, whose life and legacy continue to inspire me. Born in Ukraine, he immigrated to Chicago at the age of twelve, sharing a one-room apartment with seven siblings in deep poverty. Despite these challenges, through determination and courage he went on to become a world-renowned obstetrician and gynecologist. His contributions were profound, including the development of a lifesaving surgical technique—ligation of the hypogastric arteries—for controlling hemorrhage during childbirth. Years later, this very procedure saved a life when a friend’s daughter began to hemorrhage in a small town in Upper Michigan. I quickly turned to my father’s book, Pitfalls in Gynecologic Diagnosis and Surgery, photographed the relevant pages, and shared them with the attending physician, who performed the technique and saved her life. This moment reminded me of the enduring impact of his work. Beyond his medical achievements, my father was also my greatest mentor. Just a year before his passing at the age of 58, he studied hypnosis and introduced me to it for the first time, transforming our living room into a place of learning and healing as neighbors came to experience it. His resilience, innovation, and openness to new ideas shaped my path, and I remain deeply grateful for the lessons he passed on to me.</w:t>
      </w:r>
      <w:r w:rsidR="00F35AB6">
        <w:rPr>
          <w:sz w:val="28"/>
          <w:szCs w:val="28"/>
        </w:rPr>
        <w:t xml:space="preserve"> </w:t>
      </w:r>
      <w:r w:rsidR="00F35AB6" w:rsidRPr="00F35AB6">
        <w:rPr>
          <w:color w:val="000000"/>
          <w:sz w:val="29"/>
          <w:szCs w:val="29"/>
        </w:rPr>
        <w:t>Even though my dad has been gone for 58 years, his legacy still lives on within me, and his pioneering work continues to be used and valued in the world today.</w:t>
      </w:r>
    </w:p>
    <w:p w14:paraId="2377959C" w14:textId="66B535DB" w:rsidR="000478DA" w:rsidRPr="000478DA" w:rsidRDefault="000478DA" w:rsidP="000478DA">
      <w:pPr>
        <w:pStyle w:val="p3"/>
        <w:rPr>
          <w:sz w:val="28"/>
          <w:szCs w:val="28"/>
        </w:rPr>
      </w:pPr>
      <w:r w:rsidRPr="000478DA">
        <w:rPr>
          <w:sz w:val="28"/>
          <w:szCs w:val="28"/>
        </w:rPr>
        <w:t>My personal journey began with the profound loss of my mother, who tragically</w:t>
      </w:r>
      <w:r w:rsidRPr="000478DA">
        <w:rPr>
          <w:sz w:val="28"/>
          <w:szCs w:val="28"/>
        </w:rPr>
        <w:t xml:space="preserve"> </w:t>
      </w:r>
      <w:r w:rsidRPr="000478DA">
        <w:rPr>
          <w:sz w:val="28"/>
          <w:szCs w:val="28"/>
        </w:rPr>
        <w:t>passed away from complications of anesthesia during a hysterectomy. In many</w:t>
      </w:r>
      <w:r w:rsidRPr="000478DA">
        <w:rPr>
          <w:sz w:val="28"/>
          <w:szCs w:val="28"/>
        </w:rPr>
        <w:t xml:space="preserve"> </w:t>
      </w:r>
      <w:r w:rsidRPr="000478DA">
        <w:rPr>
          <w:sz w:val="28"/>
          <w:szCs w:val="28"/>
        </w:rPr>
        <w:t>ways, I believe this experience guided me toward my path as a teacher of</w:t>
      </w:r>
      <w:r w:rsidRPr="000478DA">
        <w:rPr>
          <w:sz w:val="28"/>
          <w:szCs w:val="28"/>
        </w:rPr>
        <w:t xml:space="preserve"> </w:t>
      </w:r>
      <w:r w:rsidRPr="000478DA">
        <w:rPr>
          <w:sz w:val="28"/>
          <w:szCs w:val="28"/>
        </w:rPr>
        <w:t>medical hypnosis, dedicating my work to advancing safer, supportive</w:t>
      </w:r>
      <w:r w:rsidRPr="000478DA">
        <w:rPr>
          <w:sz w:val="28"/>
          <w:szCs w:val="28"/>
        </w:rPr>
        <w:t xml:space="preserve"> </w:t>
      </w:r>
      <w:r w:rsidRPr="000478DA">
        <w:rPr>
          <w:sz w:val="28"/>
          <w:szCs w:val="28"/>
        </w:rPr>
        <w:t>approaches to medical procedures.</w:t>
      </w:r>
    </w:p>
    <w:p w14:paraId="45772D4E" w14:textId="77777777" w:rsidR="000478DA" w:rsidRPr="000478DA" w:rsidRDefault="000478DA" w:rsidP="000478DA">
      <w:pPr>
        <w:pStyle w:val="p3"/>
        <w:rPr>
          <w:sz w:val="28"/>
          <w:szCs w:val="28"/>
        </w:rPr>
      </w:pPr>
    </w:p>
    <w:p w14:paraId="2F25BF77" w14:textId="444A9B09" w:rsidR="000478DA" w:rsidRPr="000478DA" w:rsidRDefault="000478DA" w:rsidP="000478DA">
      <w:pPr>
        <w:pStyle w:val="p1"/>
        <w:rPr>
          <w:sz w:val="28"/>
          <w:szCs w:val="28"/>
        </w:rPr>
      </w:pPr>
      <w:r w:rsidRPr="000478DA">
        <w:rPr>
          <w:sz w:val="28"/>
          <w:szCs w:val="28"/>
        </w:rPr>
        <w:t>In the pages that follow, I share real clinical stories—cases that reflect</w:t>
      </w:r>
      <w:r w:rsidRPr="000478DA">
        <w:rPr>
          <w:sz w:val="28"/>
          <w:szCs w:val="28"/>
        </w:rPr>
        <w:t xml:space="preserve"> </w:t>
      </w:r>
      <w:r w:rsidRPr="000478DA">
        <w:rPr>
          <w:sz w:val="28"/>
          <w:szCs w:val="28"/>
        </w:rPr>
        <w:t>the power of “Utilization” “Listening with the third ear”. Above all,</w:t>
      </w:r>
      <w:r w:rsidRPr="000478DA">
        <w:rPr>
          <w:sz w:val="28"/>
          <w:szCs w:val="28"/>
        </w:rPr>
        <w:t xml:space="preserve"> </w:t>
      </w:r>
      <w:r w:rsidRPr="000478DA">
        <w:rPr>
          <w:sz w:val="28"/>
          <w:szCs w:val="28"/>
        </w:rPr>
        <w:t>human connection is critical. These stories are to illuminate what</w:t>
      </w:r>
      <w:r w:rsidRPr="000478DA">
        <w:rPr>
          <w:sz w:val="28"/>
          <w:szCs w:val="28"/>
        </w:rPr>
        <w:t xml:space="preserve"> </w:t>
      </w:r>
      <w:r w:rsidRPr="000478DA">
        <w:rPr>
          <w:sz w:val="28"/>
          <w:szCs w:val="28"/>
        </w:rPr>
        <w:t>becomes possible when we treat each patient as whole, unique, and</w:t>
      </w:r>
      <w:r w:rsidRPr="000478DA">
        <w:rPr>
          <w:sz w:val="28"/>
          <w:szCs w:val="28"/>
        </w:rPr>
        <w:t xml:space="preserve"> </w:t>
      </w:r>
      <w:r w:rsidRPr="000478DA">
        <w:rPr>
          <w:sz w:val="28"/>
          <w:szCs w:val="28"/>
        </w:rPr>
        <w:t>capable of healing.</w:t>
      </w:r>
    </w:p>
    <w:p w14:paraId="62C19D28" w14:textId="77777777" w:rsidR="000478DA" w:rsidRPr="000478DA" w:rsidRDefault="000478DA" w:rsidP="000478DA">
      <w:pPr>
        <w:pStyle w:val="p1"/>
        <w:rPr>
          <w:sz w:val="28"/>
          <w:szCs w:val="28"/>
        </w:rPr>
      </w:pPr>
    </w:p>
    <w:p w14:paraId="2E8FF880" w14:textId="05F90497" w:rsidR="000478DA" w:rsidRPr="000478DA" w:rsidRDefault="000478DA" w:rsidP="000478DA">
      <w:pPr>
        <w:pStyle w:val="p1"/>
        <w:rPr>
          <w:sz w:val="28"/>
          <w:szCs w:val="28"/>
        </w:rPr>
      </w:pPr>
      <w:r w:rsidRPr="000478DA">
        <w:rPr>
          <w:sz w:val="28"/>
          <w:szCs w:val="28"/>
        </w:rPr>
        <w:t>It is with deep gratitude that I present these reflections to fellow</w:t>
      </w:r>
      <w:r w:rsidRPr="000478DA">
        <w:rPr>
          <w:sz w:val="28"/>
          <w:szCs w:val="28"/>
        </w:rPr>
        <w:t xml:space="preserve"> </w:t>
      </w:r>
      <w:r w:rsidRPr="000478DA">
        <w:rPr>
          <w:sz w:val="28"/>
          <w:szCs w:val="28"/>
        </w:rPr>
        <w:t>clinicians, students, and all who are curious about the transformative</w:t>
      </w:r>
      <w:r w:rsidRPr="000478DA">
        <w:rPr>
          <w:sz w:val="28"/>
          <w:szCs w:val="28"/>
        </w:rPr>
        <w:t xml:space="preserve"> </w:t>
      </w:r>
      <w:r w:rsidRPr="000478DA">
        <w:rPr>
          <w:sz w:val="28"/>
          <w:szCs w:val="28"/>
        </w:rPr>
        <w:t>potential of medical hypnosis. May you find, as I have, that healing</w:t>
      </w:r>
      <w:r w:rsidRPr="000478DA">
        <w:rPr>
          <w:sz w:val="28"/>
          <w:szCs w:val="28"/>
        </w:rPr>
        <w:t xml:space="preserve"> </w:t>
      </w:r>
      <w:r w:rsidRPr="000478DA">
        <w:rPr>
          <w:sz w:val="28"/>
          <w:szCs w:val="28"/>
        </w:rPr>
        <w:t>often begins not with answers—but with the right kind of attention.</w:t>
      </w:r>
    </w:p>
    <w:p w14:paraId="5A43E6CD" w14:textId="77777777" w:rsidR="00071350" w:rsidRDefault="00071350"/>
    <w:sectPr w:rsidR="00071350" w:rsidSect="00066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DA"/>
    <w:rsid w:val="000478DA"/>
    <w:rsid w:val="00066C94"/>
    <w:rsid w:val="00071350"/>
    <w:rsid w:val="001F3190"/>
    <w:rsid w:val="002D504A"/>
    <w:rsid w:val="005349EE"/>
    <w:rsid w:val="00752690"/>
    <w:rsid w:val="00832804"/>
    <w:rsid w:val="00C860F0"/>
    <w:rsid w:val="00E42CD5"/>
    <w:rsid w:val="00F3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3686D3"/>
  <w15:chartTrackingRefBased/>
  <w15:docId w15:val="{1CBF0C11-DEAE-644D-9568-170D01A0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8DA"/>
    <w:rPr>
      <w:rFonts w:eastAsiaTheme="majorEastAsia" w:cstheme="majorBidi"/>
      <w:color w:val="272727" w:themeColor="text1" w:themeTint="D8"/>
    </w:rPr>
  </w:style>
  <w:style w:type="paragraph" w:styleId="Title">
    <w:name w:val="Title"/>
    <w:basedOn w:val="Normal"/>
    <w:next w:val="Normal"/>
    <w:link w:val="TitleChar"/>
    <w:uiPriority w:val="10"/>
    <w:qFormat/>
    <w:rsid w:val="00047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8DA"/>
    <w:pPr>
      <w:spacing w:before="160"/>
      <w:jc w:val="center"/>
    </w:pPr>
    <w:rPr>
      <w:i/>
      <w:iCs/>
      <w:color w:val="404040" w:themeColor="text1" w:themeTint="BF"/>
    </w:rPr>
  </w:style>
  <w:style w:type="character" w:customStyle="1" w:styleId="QuoteChar">
    <w:name w:val="Quote Char"/>
    <w:basedOn w:val="DefaultParagraphFont"/>
    <w:link w:val="Quote"/>
    <w:uiPriority w:val="29"/>
    <w:rsid w:val="000478DA"/>
    <w:rPr>
      <w:i/>
      <w:iCs/>
      <w:color w:val="404040" w:themeColor="text1" w:themeTint="BF"/>
    </w:rPr>
  </w:style>
  <w:style w:type="paragraph" w:styleId="ListParagraph">
    <w:name w:val="List Paragraph"/>
    <w:basedOn w:val="Normal"/>
    <w:uiPriority w:val="34"/>
    <w:qFormat/>
    <w:rsid w:val="000478DA"/>
    <w:pPr>
      <w:ind w:left="720"/>
      <w:contextualSpacing/>
    </w:pPr>
  </w:style>
  <w:style w:type="character" w:styleId="IntenseEmphasis">
    <w:name w:val="Intense Emphasis"/>
    <w:basedOn w:val="DefaultParagraphFont"/>
    <w:uiPriority w:val="21"/>
    <w:qFormat/>
    <w:rsid w:val="000478DA"/>
    <w:rPr>
      <w:i/>
      <w:iCs/>
      <w:color w:val="0F4761" w:themeColor="accent1" w:themeShade="BF"/>
    </w:rPr>
  </w:style>
  <w:style w:type="paragraph" w:styleId="IntenseQuote">
    <w:name w:val="Intense Quote"/>
    <w:basedOn w:val="Normal"/>
    <w:next w:val="Normal"/>
    <w:link w:val="IntenseQuoteChar"/>
    <w:uiPriority w:val="30"/>
    <w:qFormat/>
    <w:rsid w:val="0004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8DA"/>
    <w:rPr>
      <w:i/>
      <w:iCs/>
      <w:color w:val="0F4761" w:themeColor="accent1" w:themeShade="BF"/>
    </w:rPr>
  </w:style>
  <w:style w:type="character" w:styleId="IntenseReference">
    <w:name w:val="Intense Reference"/>
    <w:basedOn w:val="DefaultParagraphFont"/>
    <w:uiPriority w:val="32"/>
    <w:qFormat/>
    <w:rsid w:val="000478DA"/>
    <w:rPr>
      <w:b/>
      <w:bCs/>
      <w:smallCaps/>
      <w:color w:val="0F4761" w:themeColor="accent1" w:themeShade="BF"/>
      <w:spacing w:val="5"/>
    </w:rPr>
  </w:style>
  <w:style w:type="paragraph" w:customStyle="1" w:styleId="p1">
    <w:name w:val="p1"/>
    <w:basedOn w:val="Normal"/>
    <w:rsid w:val="000478DA"/>
    <w:pPr>
      <w:spacing w:after="0" w:line="240" w:lineRule="auto"/>
    </w:pPr>
    <w:rPr>
      <w:rFonts w:ascii="Times New Roman" w:eastAsia="Times New Roman" w:hAnsi="Times New Roman" w:cs="Times New Roman"/>
      <w:color w:val="000000"/>
      <w:kern w:val="0"/>
      <w14:ligatures w14:val="none"/>
    </w:rPr>
  </w:style>
  <w:style w:type="paragraph" w:customStyle="1" w:styleId="p2">
    <w:name w:val="p2"/>
    <w:basedOn w:val="Normal"/>
    <w:rsid w:val="000478DA"/>
    <w:pPr>
      <w:spacing w:after="0" w:line="240" w:lineRule="auto"/>
    </w:pPr>
    <w:rPr>
      <w:rFonts w:ascii="Times New Roman" w:eastAsia="Times New Roman" w:hAnsi="Times New Roman" w:cs="Times New Roman"/>
      <w:color w:val="0C0C0C"/>
      <w:kern w:val="0"/>
      <w14:ligatures w14:val="none"/>
    </w:rPr>
  </w:style>
  <w:style w:type="paragraph" w:customStyle="1" w:styleId="p3">
    <w:name w:val="p3"/>
    <w:basedOn w:val="Normal"/>
    <w:rsid w:val="000478DA"/>
    <w:pPr>
      <w:spacing w:after="0" w:line="240" w:lineRule="auto"/>
    </w:pPr>
    <w:rPr>
      <w:rFonts w:ascii="Times New Roman" w:eastAsia="Times New Roman" w:hAnsi="Times New Roman" w:cs="Times New Roman"/>
      <w:color w:val="000000"/>
      <w:kern w:val="0"/>
      <w:sz w:val="22"/>
      <w:szCs w:val="22"/>
      <w14:ligatures w14:val="none"/>
    </w:rPr>
  </w:style>
  <w:style w:type="paragraph" w:styleId="NormalWeb">
    <w:name w:val="Normal (Web)"/>
    <w:basedOn w:val="Normal"/>
    <w:uiPriority w:val="99"/>
    <w:unhideWhenUsed/>
    <w:rsid w:val="00F35AB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Laser</dc:creator>
  <cp:keywords/>
  <dc:description/>
  <cp:lastModifiedBy>Elly Laser</cp:lastModifiedBy>
  <cp:revision>3</cp:revision>
  <dcterms:created xsi:type="dcterms:W3CDTF">2025-09-12T15:02:00Z</dcterms:created>
  <dcterms:modified xsi:type="dcterms:W3CDTF">2025-09-12T15:07:00Z</dcterms:modified>
</cp:coreProperties>
</file>